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4C14" w14:textId="078D8D3D" w:rsidR="00B07586" w:rsidRDefault="00B07586" w:rsidP="00B07586">
      <w:pPr>
        <w:shd w:val="clear" w:color="auto" w:fill="FFFFFF"/>
        <w:spacing w:after="0"/>
        <w:jc w:val="center"/>
        <w:textAlignment w:val="baseline"/>
        <w:rPr>
          <w:rFonts w:eastAsia="Times New Roman" w:cs="Arial"/>
          <w:b/>
          <w:sz w:val="24"/>
          <w:szCs w:val="24"/>
          <w:lang w:val="uk-UA" w:eastAsia="uk-UA"/>
        </w:rPr>
      </w:pPr>
      <w:r w:rsidRPr="0008590C">
        <w:rPr>
          <w:rFonts w:eastAsia="Times New Roman" w:cs="Arial"/>
          <w:b/>
          <w:sz w:val="24"/>
          <w:szCs w:val="24"/>
          <w:lang w:val="uk-UA" w:eastAsia="uk-UA"/>
        </w:rPr>
        <w:t>Тендерна пропозиція</w:t>
      </w:r>
    </w:p>
    <w:p w14:paraId="7C6E1EC8" w14:textId="11CD2B4C" w:rsidR="00C04D63" w:rsidRDefault="002016E7" w:rsidP="002016E7">
      <w:pPr>
        <w:spacing w:after="0"/>
        <w:jc w:val="center"/>
        <w:rPr>
          <w:b/>
          <w:sz w:val="24"/>
          <w:szCs w:val="24"/>
          <w:lang w:val="uk-UA"/>
        </w:rPr>
      </w:pPr>
      <w:r w:rsidRPr="0008590C">
        <w:rPr>
          <w:b/>
          <w:sz w:val="24"/>
          <w:szCs w:val="24"/>
          <w:lang w:val="uk-UA"/>
        </w:rPr>
        <w:t xml:space="preserve">на </w:t>
      </w:r>
      <w:r>
        <w:rPr>
          <w:b/>
          <w:sz w:val="24"/>
          <w:szCs w:val="24"/>
          <w:lang w:val="uk-UA"/>
        </w:rPr>
        <w:t>забезпечення</w:t>
      </w:r>
      <w:r w:rsidRPr="0008590C">
        <w:rPr>
          <w:b/>
          <w:sz w:val="24"/>
          <w:szCs w:val="24"/>
          <w:lang w:val="uk-UA"/>
        </w:rPr>
        <w:t xml:space="preserve"> конференц-послуг</w:t>
      </w:r>
      <w:r w:rsidR="00D53702" w:rsidRPr="00A3230A">
        <w:rPr>
          <w:b/>
          <w:sz w:val="24"/>
          <w:szCs w:val="24"/>
        </w:rPr>
        <w:t xml:space="preserve"> </w:t>
      </w:r>
      <w:r w:rsidR="00C04D63">
        <w:rPr>
          <w:b/>
          <w:sz w:val="24"/>
          <w:szCs w:val="24"/>
          <w:lang w:val="uk-UA"/>
        </w:rPr>
        <w:t xml:space="preserve">в рамках </w:t>
      </w:r>
      <w:r w:rsidR="001342C5">
        <w:rPr>
          <w:b/>
          <w:sz w:val="24"/>
          <w:szCs w:val="24"/>
          <w:lang w:val="uk-UA"/>
        </w:rPr>
        <w:t>про</w:t>
      </w:r>
      <w:r w:rsidR="001342C5">
        <w:rPr>
          <w:b/>
          <w:sz w:val="24"/>
          <w:szCs w:val="24"/>
        </w:rPr>
        <w:t>е</w:t>
      </w:r>
      <w:r w:rsidR="001342C5">
        <w:rPr>
          <w:b/>
          <w:sz w:val="24"/>
          <w:szCs w:val="24"/>
          <w:lang w:val="uk-UA"/>
        </w:rPr>
        <w:t>кту</w:t>
      </w:r>
    </w:p>
    <w:p w14:paraId="5423B8E6" w14:textId="1A1D9872" w:rsidR="002016E7" w:rsidRPr="00C04D63" w:rsidRDefault="00C04D63" w:rsidP="002016E7">
      <w:pPr>
        <w:spacing w:after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«Жінки. Мир. Безпека: відповіді на виклики війни» </w:t>
      </w:r>
    </w:p>
    <w:p w14:paraId="79794544" w14:textId="77777777" w:rsidR="002016E7" w:rsidRPr="0008590C" w:rsidRDefault="002016E7" w:rsidP="002016E7">
      <w:pPr>
        <w:spacing w:after="0"/>
        <w:jc w:val="center"/>
        <w:rPr>
          <w:b/>
          <w:sz w:val="16"/>
          <w:szCs w:val="16"/>
          <w:lang w:val="uk-UA"/>
        </w:rPr>
      </w:pPr>
    </w:p>
    <w:tbl>
      <w:tblPr>
        <w:tblW w:w="10064" w:type="dxa"/>
        <w:tblInd w:w="-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4820"/>
        <w:gridCol w:w="2693"/>
        <w:gridCol w:w="2551"/>
      </w:tblGrid>
      <w:tr w:rsidR="00B07586" w:rsidRPr="0008590C" w14:paraId="49FB34FA" w14:textId="77777777" w:rsidTr="00173CCF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4B68D28" w14:textId="32ACDD07" w:rsidR="00B07586" w:rsidRPr="0008590C" w:rsidRDefault="002016E7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>
              <w:rPr>
                <w:rFonts w:cs="Myriad Pro"/>
                <w:color w:val="000000"/>
                <w:sz w:val="24"/>
                <w:szCs w:val="24"/>
                <w:lang w:val="uk-UA"/>
              </w:rPr>
              <w:t>П</w:t>
            </w:r>
            <w:r w:rsidR="00B07586"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овна назва організації або прізвище, ім’я та по-батькові постачальника - ФОП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A5214F7" w14:textId="432749C0" w:rsidR="00B07586" w:rsidRPr="006908A6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53DA17F8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52C2E37" w14:textId="22E55AD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sz w:val="24"/>
                <w:szCs w:val="24"/>
                <w:lang w:val="uk-UA"/>
              </w:rPr>
              <w:t>Код ЄДРПО</w:t>
            </w:r>
            <w:r w:rsidR="00104702">
              <w:rPr>
                <w:sz w:val="24"/>
                <w:szCs w:val="24"/>
                <w:lang w:val="uk-UA"/>
              </w:rPr>
              <w:t>У</w:t>
            </w:r>
            <w:r w:rsidRPr="0008590C">
              <w:rPr>
                <w:sz w:val="24"/>
                <w:szCs w:val="24"/>
                <w:lang w:val="uk-UA"/>
              </w:rPr>
              <w:t>/ІПН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AF5D430" w14:textId="554523B0" w:rsidR="00B07586" w:rsidRPr="00C2323F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568F0DE9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D4B8259" w14:textId="73592464" w:rsidR="00EC1AB9" w:rsidRPr="0008590C" w:rsidRDefault="00EC1AB9" w:rsidP="00A879D1">
            <w:pPr>
              <w:spacing w:after="0"/>
              <w:rPr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Область, місто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4D47B68" w14:textId="58770814" w:rsidR="00EC1AB9" w:rsidRPr="00C2323F" w:rsidRDefault="00EC1AB9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3F785795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0D65976" w14:textId="7777777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Прізвище та ім’я контактної особи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A32F1EF" w14:textId="697DCBBE" w:rsidR="00B07586" w:rsidRPr="00C2323F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551E984C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6C4CF57" w14:textId="7777777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752F8C6" w14:textId="19FE281E" w:rsidR="00B07586" w:rsidRPr="00C2323F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CC04F2" w14:paraId="3FA459A5" w14:textId="77777777" w:rsidTr="00173CCF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1C589AF" w14:textId="4AB74A7E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Електронна адреса</w:t>
            </w:r>
            <w:r w:rsidR="002016E7">
              <w:rPr>
                <w:rFonts w:cs="Myriad Pro"/>
                <w:color w:val="000000"/>
                <w:sz w:val="24"/>
                <w:szCs w:val="24"/>
                <w:lang w:val="uk-UA"/>
              </w:rPr>
              <w:t xml:space="preserve"> контактної особи та керівника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23FAB88" w14:textId="4655D68C" w:rsidR="00B07586" w:rsidRPr="00C2323F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EC1AB9" w14:paraId="6DCB05CC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3E08075" w14:textId="26120D38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sz w:val="24"/>
                <w:szCs w:val="24"/>
                <w:lang w:val="uk-UA"/>
              </w:rPr>
              <w:t>Назва та номер КВЕДу/ів, за якими надаватимуться послуги (для ФОП)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6ACC9EB" w14:textId="59646A3D" w:rsidR="00EC1AB9" w:rsidRPr="00C2323F" w:rsidRDefault="00EC1AB9" w:rsidP="00416F14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EC1AB9" w14:paraId="1FD6B0C2" w14:textId="77777777" w:rsidTr="003B10B0">
        <w:trPr>
          <w:trHeight w:val="28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D7A3C93" w14:textId="5A72F672" w:rsidR="00EC1AB9" w:rsidRPr="0008590C" w:rsidRDefault="00EC1AB9" w:rsidP="00EC1AB9">
            <w:pPr>
              <w:spacing w:after="0"/>
              <w:rPr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Чи є можливість сплати рахунків без врахування ПДВ?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572CAB2" w14:textId="7C4C8BD6" w:rsidR="00EC1AB9" w:rsidRPr="00C2323F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2A48072A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502A9A2E" w14:textId="40C76F8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Перелік областей/або міст, в яких постачальник забезпеч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ує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проведення заходів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D69AE15" w14:textId="77777777" w:rsidR="00EC1AB9" w:rsidRPr="00C2323F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152AD24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E631336" w14:textId="44953514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rFonts w:cstheme="minorHAnsi"/>
                <w:color w:val="000000"/>
                <w:sz w:val="24"/>
                <w:szCs w:val="24"/>
                <w:lang w:val="uk-UA"/>
              </w:rPr>
              <w:t>Тривалість роботи в галузі</w:t>
            </w:r>
            <w:r w:rsidRPr="0091603F">
              <w:rPr>
                <w:sz w:val="24"/>
                <w:szCs w:val="24"/>
                <w:lang w:val="uk-UA"/>
              </w:rPr>
              <w:t xml:space="preserve"> (з якого року)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9E5008A" w14:textId="10C53BA4" w:rsidR="00EC1AB9" w:rsidRPr="00C2323F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1C01EE6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E3CEDFE" w14:textId="0EE5030A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Цінова політика розрахунку заходів в залежності від їх виду, складності,  обсягів та термінів (% сервісних послуг</w:t>
            </w:r>
            <w:r w:rsidR="00397B3F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, включно з податками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282DF60" w14:textId="798DBB25" w:rsidR="00EC1AB9" w:rsidRPr="00C2323F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13212E" w:rsidRPr="0008590C" w14:paraId="495F3925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ECEFBD4" w14:textId="04E2C165" w:rsidR="0013212E" w:rsidRPr="0008590C" w:rsidRDefault="00C62F23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Розмір передоплати при організації заходу (якщо є)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59FAA90" w14:textId="4D517FF7" w:rsidR="0013212E" w:rsidRPr="00C2323F" w:rsidRDefault="0013212E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0AC1277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A8525C5" w14:textId="1454E425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bCs/>
                <w:color w:val="000000"/>
                <w:sz w:val="24"/>
                <w:szCs w:val="24"/>
                <w:lang w:val="uk-UA"/>
              </w:rPr>
              <w:t xml:space="preserve">Кількість організацій, яким </w:t>
            </w:r>
            <w:r w:rsidR="00104702">
              <w:rPr>
                <w:bCs/>
                <w:color w:val="000000"/>
                <w:sz w:val="24"/>
                <w:szCs w:val="24"/>
                <w:lang w:val="uk-UA"/>
              </w:rPr>
              <w:t xml:space="preserve">надано послуги </w:t>
            </w:r>
            <w:r w:rsidRPr="0091603F">
              <w:rPr>
                <w:bCs/>
                <w:color w:val="000000"/>
                <w:sz w:val="24"/>
                <w:szCs w:val="24"/>
                <w:lang w:val="uk-UA"/>
              </w:rPr>
              <w:t>у 202</w:t>
            </w:r>
            <w:r w:rsidR="006B1552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CA055E">
              <w:rPr>
                <w:bCs/>
                <w:color w:val="000000"/>
                <w:sz w:val="24"/>
                <w:szCs w:val="24"/>
                <w:lang w:val="uk-UA"/>
              </w:rPr>
              <w:t>-2023 роках</w:t>
            </w:r>
            <w:r w:rsidRPr="0091603F">
              <w:rPr>
                <w:bCs/>
                <w:color w:val="000000"/>
                <w:sz w:val="24"/>
                <w:szCs w:val="24"/>
                <w:lang w:val="uk-UA"/>
              </w:rPr>
              <w:t xml:space="preserve"> (обсяг клієнтів)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106E5D6" w14:textId="4AA6F495" w:rsidR="00EC1AB9" w:rsidRPr="00C2323F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956F61" w:rsidRPr="0008590C" w14:paraId="1B910775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40F7F06" w14:textId="34E76902" w:rsidR="00956F61" w:rsidRPr="0091603F" w:rsidRDefault="00956F61" w:rsidP="00EC1AB9">
            <w:pPr>
              <w:spacing w:after="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Наявність персонального менеджера для організації заходів 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188E39F" w14:textId="0201C768" w:rsidR="00956F61" w:rsidRPr="00C2323F" w:rsidRDefault="00956F61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A3230A" w:rsidRPr="0008590C" w14:paraId="7A77F180" w14:textId="77777777" w:rsidTr="003B10B0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311CCA5" w14:textId="327E0054" w:rsidR="00A3230A" w:rsidRDefault="00A3230A" w:rsidP="00EC1AB9">
            <w:pPr>
              <w:spacing w:after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Список організацій, яким було надано послуги протягом останніх 2-х років і контакти відповідальних осіб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(рекомендації, зокрема від громадських організацій та фондів)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CE4A417" w14:textId="592ED90C" w:rsidR="00A3230A" w:rsidRPr="00C2323F" w:rsidRDefault="00A3230A" w:rsidP="00C4173B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3B10B0" w:rsidRPr="0008590C" w14:paraId="5D6EE723" w14:textId="77777777" w:rsidTr="003B10B0">
        <w:trPr>
          <w:trHeight w:val="704"/>
        </w:trPr>
        <w:tc>
          <w:tcPr>
            <w:tcW w:w="100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</w:tcPr>
          <w:p w14:paraId="52355EAC" w14:textId="77777777" w:rsidR="003B10B0" w:rsidRPr="0008590C" w:rsidRDefault="003B10B0" w:rsidP="00EE69CB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Розрахунок вартості послуг у гривнях</w:t>
            </w:r>
          </w:p>
          <w:p w14:paraId="431A279F" w14:textId="358505F1" w:rsidR="003B10B0" w:rsidRPr="00E221F9" w:rsidRDefault="003B10B0" w:rsidP="000E56F6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EE69CB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за </w:t>
            </w:r>
            <w:r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організацію одноденного круглого столу для 20 осіб у м.</w:t>
            </w:r>
            <w:r w:rsidR="000E56F6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</w:t>
            </w:r>
            <w:r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Києві</w:t>
            </w:r>
            <w:r w:rsidR="00E221F9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(Готель «</w:t>
            </w:r>
            <w:r w:rsidR="00E221F9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en-US"/>
              </w:rPr>
              <w:t>Holiday</w:t>
            </w:r>
            <w:r w:rsidR="00E221F9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E221F9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en-US"/>
              </w:rPr>
              <w:t>inn</w:t>
            </w:r>
            <w:r w:rsidR="00E221F9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»)</w:t>
            </w:r>
          </w:p>
        </w:tc>
      </w:tr>
      <w:tr w:rsidR="003B10B0" w:rsidRPr="0008590C" w14:paraId="12E55D00" w14:textId="77777777" w:rsidTr="003B10B0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4FBAD21" w14:textId="4C6B01E1" w:rsidR="003B10B0" w:rsidRPr="00FB2D4A" w:rsidRDefault="003B10B0" w:rsidP="003B10B0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62DBC5B" w14:textId="6EEBDB3E" w:rsidR="003B10B0" w:rsidRPr="0008590C" w:rsidRDefault="003B10B0" w:rsidP="003B10B0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Калькул</w:t>
            </w:r>
            <w:r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яція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39FC215" w14:textId="1CB7DDAD" w:rsidR="003B10B0" w:rsidRPr="0008590C" w:rsidRDefault="003B10B0" w:rsidP="003B10B0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Сума</w:t>
            </w:r>
          </w:p>
        </w:tc>
      </w:tr>
      <w:tr w:rsidR="00A3230A" w:rsidRPr="0008590C" w14:paraId="07FC7DA9" w14:textId="77777777" w:rsidTr="003B10B0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71C6703" w14:textId="3360A575" w:rsidR="00A3230A" w:rsidRPr="00544ED3" w:rsidRDefault="00FB2D4A" w:rsidP="005C7703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2D4A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lastRenderedPageBreak/>
              <w:t xml:space="preserve">Конференц-зал </w:t>
            </w:r>
            <w:r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на 20 осіб</w:t>
            </w:r>
            <w:r w:rsidR="00EE291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(4 години)</w:t>
            </w:r>
            <w:r w:rsidR="005940C0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зал «Городецький»</w:t>
            </w:r>
            <w:r w:rsidR="00544ED3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 xml:space="preserve"> 6</w:t>
            </w:r>
            <w:r w:rsidR="00544ED3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9кв.м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7A8BFB8" w14:textId="0D815D47" w:rsidR="00A3230A" w:rsidRPr="000D7C5D" w:rsidRDefault="00A3230A" w:rsidP="00EC1AB9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FCFF526" w14:textId="3B32234F" w:rsidR="00A3230A" w:rsidRPr="000D7C5D" w:rsidRDefault="00A3230A" w:rsidP="00651E60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A3230A" w:rsidRPr="0008590C" w14:paraId="73942279" w14:textId="77777777" w:rsidTr="003B10B0">
        <w:trPr>
          <w:trHeight w:val="27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C6D817A" w14:textId="5CFEE3FB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Оренда обладнання (проєктор, ноутбук, екран, фліпчарт)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00D114C" w14:textId="36E41C86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05D3A58" w14:textId="77777777" w:rsidR="00A3230A" w:rsidRPr="0008590C" w:rsidRDefault="00A3230A" w:rsidP="00651E60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A3230A" w:rsidRPr="0008590C" w14:paraId="7BBDB0D0" w14:textId="77777777" w:rsidTr="003B10B0">
        <w:trPr>
          <w:trHeight w:val="27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5C7ED63" w14:textId="0028C4EF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Харчування – обід, дві кава-паузи та </w:t>
            </w:r>
            <w:r w:rsidR="00EE2911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вода 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на </w:t>
            </w:r>
            <w:r w:rsidR="00EE2911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20 осіб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додат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и приклад стандартного меню)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1EAA24A" w14:textId="3EC6A3D5" w:rsidR="00DA3675" w:rsidRPr="0008590C" w:rsidRDefault="00DA3675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160DAFC" w14:textId="68270F34" w:rsidR="00A3230A" w:rsidRPr="0008590C" w:rsidRDefault="00A3230A" w:rsidP="00651E60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A3230A" w:rsidRPr="0008590C" w14:paraId="37CA92D3" w14:textId="77777777" w:rsidTr="003B10B0">
        <w:trPr>
          <w:trHeight w:val="27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DB1F1A2" w14:textId="654571F5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bookmarkStart w:id="0" w:name="_Hlk11755066"/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Послуги постачальника з організації заходу </w:t>
            </w:r>
            <w:bookmarkEnd w:id="0"/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(% сервісних послуг)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E8FBABA" w14:textId="2A3A80AB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AFB5A79" w14:textId="6587EA75" w:rsidR="00A3230A" w:rsidRPr="0008590C" w:rsidRDefault="00A3230A" w:rsidP="00651E60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A3230A" w:rsidRPr="0008590C" w14:paraId="2CD54D69" w14:textId="77777777" w:rsidTr="003B10B0">
        <w:trPr>
          <w:trHeight w:val="27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6C0FE6F" w14:textId="6F3930DC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Загалом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4EDD9C5" w14:textId="77777777" w:rsidR="00A3230A" w:rsidRPr="0008590C" w:rsidRDefault="00A3230A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3C80E32" w14:textId="2166E4C2" w:rsidR="00A3230A" w:rsidRPr="00651E60" w:rsidRDefault="00A3230A" w:rsidP="00651E60">
            <w:pPr>
              <w:spacing w:after="0"/>
              <w:jc w:val="center"/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AE2448" w:rsidRPr="0008590C" w14:paraId="106FE16B" w14:textId="77777777" w:rsidTr="003B10B0">
        <w:trPr>
          <w:trHeight w:val="270"/>
        </w:trPr>
        <w:tc>
          <w:tcPr>
            <w:tcW w:w="100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</w:tcPr>
          <w:p w14:paraId="2DC1AA79" w14:textId="77777777" w:rsidR="00AE2448" w:rsidRPr="0008590C" w:rsidRDefault="00AE2448" w:rsidP="00CC3EA8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Розрахунок вартості послуг у гривнях</w:t>
            </w:r>
          </w:p>
          <w:p w14:paraId="51B7BA38" w14:textId="07A53699" w:rsidR="00AE2448" w:rsidRPr="008B43D8" w:rsidRDefault="00AE2448" w:rsidP="00CC3EA8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</w:rPr>
            </w:pPr>
            <w:r w:rsidRPr="00EE69CB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за організацію </w:t>
            </w:r>
            <w:r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одноденного круглого столу для 20 осіб у </w:t>
            </w:r>
            <w:r w:rsidR="000E56F6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м. Житомирі</w:t>
            </w:r>
            <w:r w:rsidR="00BC6600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(Готель </w:t>
            </w:r>
            <w:r w:rsidR="00BC6600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en-US"/>
              </w:rPr>
              <w:t>Optima</w:t>
            </w:r>
            <w:r w:rsidR="00BC6600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BC6600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en-US"/>
              </w:rPr>
              <w:t>Collection</w:t>
            </w:r>
            <w:r w:rsidR="008B43D8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>)</w:t>
            </w:r>
          </w:p>
        </w:tc>
      </w:tr>
      <w:tr w:rsidR="000E56F6" w:rsidRPr="0008590C" w14:paraId="7A54C581" w14:textId="77777777" w:rsidTr="004F4C17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84224CD" w14:textId="77777777" w:rsidR="000E56F6" w:rsidRPr="00FB2D4A" w:rsidRDefault="000E56F6" w:rsidP="004F4C17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C8A9A1A" w14:textId="77777777" w:rsidR="000E56F6" w:rsidRPr="0008590C" w:rsidRDefault="000E56F6" w:rsidP="004F4C17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Калькул</w:t>
            </w:r>
            <w:r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яція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C4691D1" w14:textId="77777777" w:rsidR="000E56F6" w:rsidRPr="0008590C" w:rsidRDefault="000E56F6" w:rsidP="004F4C17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Сума</w:t>
            </w:r>
          </w:p>
        </w:tc>
      </w:tr>
      <w:tr w:rsidR="000E56F6" w:rsidRPr="0008590C" w14:paraId="441E56C6" w14:textId="77777777" w:rsidTr="004F4C17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129EA1D" w14:textId="0B0E777E" w:rsidR="000E56F6" w:rsidRPr="008A3601" w:rsidRDefault="000E56F6" w:rsidP="006B2656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2D4A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Конференц-зал </w:t>
            </w:r>
            <w:r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на 20 осіб (4 години)</w:t>
            </w:r>
            <w:r w:rsidR="00AA73FB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8A360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br/>
            </w:r>
            <w:r w:rsidR="00AA73FB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>зал</w:t>
            </w:r>
            <w:r w:rsidR="008A360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</w:t>
            </w:r>
            <w:r w:rsidR="008A360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</w:rPr>
              <w:t>"Бібліотека"</w:t>
            </w:r>
            <w:r w:rsidR="008A360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 xml:space="preserve"> </w:t>
            </w:r>
            <w:r w:rsidR="00275611" w:rsidRPr="00173CCF">
              <w:rPr>
                <w:rFonts w:cs="Myriad Pro"/>
                <w:bCs/>
                <w:color w:val="000000"/>
                <w:sz w:val="24"/>
                <w:szCs w:val="24"/>
                <w:highlight w:val="yellow"/>
                <w:lang w:val="uk-UA"/>
              </w:rPr>
              <w:t>104 кв.м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00724F0" w14:textId="7AEC5DF6" w:rsidR="000E56F6" w:rsidRPr="00A821C1" w:rsidRDefault="000E56F6" w:rsidP="004F4C17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D20F331" w14:textId="0362A8A4" w:rsidR="000E56F6" w:rsidRPr="0054291D" w:rsidRDefault="000E56F6" w:rsidP="00651E60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0E56F6" w:rsidRPr="0008590C" w14:paraId="3212FF77" w14:textId="77777777" w:rsidTr="004F4C17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75CD3CE" w14:textId="2E669914" w:rsidR="000E56F6" w:rsidRPr="00FB2D4A" w:rsidRDefault="000E56F6" w:rsidP="000E56F6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Оренда обладнання (проєктор, ноутбук, екран, фліпчарт)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F3677E0" w14:textId="58DDA405" w:rsidR="000E56F6" w:rsidRPr="00864227" w:rsidRDefault="000E56F6" w:rsidP="000E56F6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7A1B7C0" w14:textId="77777777" w:rsidR="000E56F6" w:rsidRPr="00864227" w:rsidRDefault="000E56F6" w:rsidP="00651E60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0E56F6" w:rsidRPr="0008590C" w14:paraId="45A4BA2B" w14:textId="77777777" w:rsidTr="004F4C17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F54B75F" w14:textId="0C588B48" w:rsidR="000E56F6" w:rsidRPr="0008590C" w:rsidRDefault="000E56F6" w:rsidP="000E56F6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Харчування – обід, дві кава-паузи та 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вода 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на 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20 осіб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додат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и приклад стандартного меню)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00BB3BD" w14:textId="7DA48E81" w:rsidR="000E56F6" w:rsidRPr="00864227" w:rsidRDefault="000E56F6" w:rsidP="00A3523E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BFB6029" w14:textId="49EA452F" w:rsidR="000E56F6" w:rsidRPr="00864227" w:rsidRDefault="000E56F6" w:rsidP="00651E60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0E56F6" w:rsidRPr="0008590C" w14:paraId="5550D45A" w14:textId="77777777" w:rsidTr="004F4C17">
        <w:trPr>
          <w:trHeight w:val="2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4713E1E" w14:textId="3BE40F84" w:rsidR="000E56F6" w:rsidRPr="0008590C" w:rsidRDefault="000E56F6" w:rsidP="000E56F6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Послуги постачальника з організації заходу (% сервісних послуг)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768AEB6" w14:textId="55C3B060" w:rsidR="000E56F6" w:rsidRPr="00864227" w:rsidRDefault="000E56F6" w:rsidP="000E56F6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6033D3B" w14:textId="2CFBDFC1" w:rsidR="000E56F6" w:rsidRPr="00864227" w:rsidRDefault="000E56F6" w:rsidP="00651E60">
            <w:pPr>
              <w:spacing w:after="0"/>
              <w:jc w:val="center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0E56F6" w:rsidRPr="0008590C" w14:paraId="45081D51" w14:textId="77777777" w:rsidTr="004F4C17">
        <w:trPr>
          <w:trHeight w:val="27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BAEBDF1" w14:textId="63598B5C" w:rsidR="000E56F6" w:rsidRPr="0008590C" w:rsidRDefault="000E56F6" w:rsidP="000E56F6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Загалом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9B9AB67" w14:textId="77777777" w:rsidR="000E56F6" w:rsidRPr="00864227" w:rsidRDefault="000E56F6" w:rsidP="000E56F6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2F17AFD" w14:textId="4F5234BB" w:rsidR="000E56F6" w:rsidRPr="00651E60" w:rsidRDefault="000E56F6" w:rsidP="00651E60">
            <w:pPr>
              <w:spacing w:after="0"/>
              <w:jc w:val="center"/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0241ACF1" w14:textId="77777777" w:rsidR="00B07586" w:rsidRDefault="00B07586" w:rsidP="00B07586">
      <w:pPr>
        <w:spacing w:after="0"/>
        <w:rPr>
          <w:lang w:val="uk-UA"/>
        </w:rPr>
      </w:pPr>
    </w:p>
    <w:p w14:paraId="50F4305D" w14:textId="2D8A2723" w:rsidR="00B07586" w:rsidRDefault="00B07586" w:rsidP="00B07586">
      <w:pPr>
        <w:spacing w:after="0"/>
        <w:rPr>
          <w:lang w:val="uk-UA"/>
        </w:rPr>
      </w:pPr>
    </w:p>
    <w:p w14:paraId="0478DAEB" w14:textId="77777777" w:rsidR="00E0313F" w:rsidRDefault="00E0313F" w:rsidP="00B07586">
      <w:pPr>
        <w:spacing w:after="0"/>
        <w:rPr>
          <w:lang w:val="uk-UA"/>
        </w:rPr>
      </w:pPr>
    </w:p>
    <w:p w14:paraId="7B51750D" w14:textId="77777777" w:rsidR="00E0313F" w:rsidRPr="0008590C" w:rsidRDefault="00E0313F" w:rsidP="00B07586">
      <w:pPr>
        <w:spacing w:after="0"/>
        <w:rPr>
          <w:lang w:val="uk-UA"/>
        </w:rPr>
      </w:pPr>
    </w:p>
    <w:p w14:paraId="53440A58" w14:textId="138009E1" w:rsidR="00B45313" w:rsidRPr="00170570" w:rsidRDefault="00B45313" w:rsidP="00B4531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Керівник</w:t>
      </w:r>
      <w:r w:rsidRPr="00170570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>_</w:t>
      </w:r>
      <w:r w:rsidRPr="00170570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>____</w:t>
      </w:r>
      <w:r w:rsidRPr="00170570">
        <w:rPr>
          <w:sz w:val="24"/>
          <w:szCs w:val="24"/>
          <w:lang w:val="uk-UA"/>
        </w:rPr>
        <w:t>___ (ПІБ)_____________________ (підпис, печатка)</w:t>
      </w:r>
    </w:p>
    <w:p w14:paraId="744DBF96" w14:textId="77777777" w:rsidR="00B45313" w:rsidRPr="00170570" w:rsidRDefault="00B45313" w:rsidP="00B45313">
      <w:pPr>
        <w:rPr>
          <w:sz w:val="24"/>
          <w:szCs w:val="24"/>
          <w:lang w:val="uk-UA"/>
        </w:rPr>
      </w:pPr>
    </w:p>
    <w:p w14:paraId="6D087702" w14:textId="2F499421" w:rsidR="002968DA" w:rsidRPr="00170570" w:rsidRDefault="002968DA" w:rsidP="002968DA">
      <w:pPr>
        <w:rPr>
          <w:sz w:val="24"/>
          <w:szCs w:val="24"/>
          <w:lang w:val="uk-UA"/>
        </w:rPr>
      </w:pPr>
      <w:r w:rsidRPr="00170570">
        <w:rPr>
          <w:sz w:val="24"/>
          <w:szCs w:val="24"/>
          <w:lang w:val="uk-UA"/>
        </w:rPr>
        <w:t xml:space="preserve">Дата </w:t>
      </w:r>
      <w:r>
        <w:rPr>
          <w:sz w:val="24"/>
          <w:szCs w:val="24"/>
          <w:lang w:val="uk-UA"/>
        </w:rPr>
        <w:t xml:space="preserve">  </w:t>
      </w:r>
      <w:r w:rsidR="00E73EBA">
        <w:rPr>
          <w:sz w:val="24"/>
          <w:szCs w:val="24"/>
          <w:highlight w:val="yellow"/>
          <w:lang w:val="uk-UA"/>
        </w:rPr>
        <w:t>00</w:t>
      </w:r>
      <w:r w:rsidRPr="00E73EBA">
        <w:rPr>
          <w:sz w:val="24"/>
          <w:szCs w:val="24"/>
          <w:highlight w:val="yellow"/>
          <w:lang w:val="uk-UA"/>
        </w:rPr>
        <w:t>.</w:t>
      </w:r>
      <w:r w:rsidR="00E73EBA">
        <w:rPr>
          <w:sz w:val="24"/>
          <w:szCs w:val="24"/>
          <w:highlight w:val="yellow"/>
          <w:lang w:val="uk-UA"/>
        </w:rPr>
        <w:t>12</w:t>
      </w:r>
      <w:r w:rsidRPr="00E73EBA">
        <w:rPr>
          <w:sz w:val="24"/>
          <w:szCs w:val="24"/>
          <w:highlight w:val="yellow"/>
          <w:lang w:val="uk-UA"/>
        </w:rPr>
        <w:t>.2023</w:t>
      </w:r>
      <w:r w:rsidRPr="00170570">
        <w:rPr>
          <w:sz w:val="24"/>
          <w:szCs w:val="24"/>
          <w:lang w:val="uk-UA"/>
        </w:rPr>
        <w:t xml:space="preserve"> р.</w:t>
      </w:r>
    </w:p>
    <w:p w14:paraId="144447C9" w14:textId="77777777" w:rsidR="00B07586" w:rsidRPr="0008590C" w:rsidRDefault="00B07586" w:rsidP="00B4531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A829568" w14:textId="77777777" w:rsidR="00B07586" w:rsidRPr="0008590C" w:rsidRDefault="00B07586" w:rsidP="00B07586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A8E6C1A" w14:textId="77777777" w:rsidR="0058046C" w:rsidRDefault="0058046C"/>
    <w:sectPr w:rsidR="0058046C" w:rsidSect="001338DC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473B"/>
    <w:multiLevelType w:val="multilevel"/>
    <w:tmpl w:val="7574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2D4AFD"/>
    <w:multiLevelType w:val="hybridMultilevel"/>
    <w:tmpl w:val="73724124"/>
    <w:lvl w:ilvl="0" w:tplc="868043DA">
      <w:start w:val="2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F0376A0"/>
    <w:multiLevelType w:val="hybridMultilevel"/>
    <w:tmpl w:val="D9007F1A"/>
    <w:lvl w:ilvl="0" w:tplc="4DE01158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0995708">
    <w:abstractNumId w:val="0"/>
  </w:num>
  <w:num w:numId="2" w16cid:durableId="1532837345">
    <w:abstractNumId w:val="2"/>
  </w:num>
  <w:num w:numId="3" w16cid:durableId="115029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86"/>
    <w:rsid w:val="00017AE7"/>
    <w:rsid w:val="00054250"/>
    <w:rsid w:val="000D7C5D"/>
    <w:rsid w:val="000E0CAA"/>
    <w:rsid w:val="000E56F6"/>
    <w:rsid w:val="00104702"/>
    <w:rsid w:val="00112CEF"/>
    <w:rsid w:val="0013212E"/>
    <w:rsid w:val="001338DC"/>
    <w:rsid w:val="001342C5"/>
    <w:rsid w:val="001451FB"/>
    <w:rsid w:val="00173CCF"/>
    <w:rsid w:val="001A0165"/>
    <w:rsid w:val="001A1C47"/>
    <w:rsid w:val="001E523F"/>
    <w:rsid w:val="002016E7"/>
    <w:rsid w:val="00216774"/>
    <w:rsid w:val="00262484"/>
    <w:rsid w:val="00275611"/>
    <w:rsid w:val="00276530"/>
    <w:rsid w:val="002968DA"/>
    <w:rsid w:val="00297981"/>
    <w:rsid w:val="00321443"/>
    <w:rsid w:val="00393B38"/>
    <w:rsid w:val="00397B3F"/>
    <w:rsid w:val="003B10B0"/>
    <w:rsid w:val="00401079"/>
    <w:rsid w:val="00416F14"/>
    <w:rsid w:val="004A3587"/>
    <w:rsid w:val="004D53CF"/>
    <w:rsid w:val="00513A69"/>
    <w:rsid w:val="0054291D"/>
    <w:rsid w:val="00544ED3"/>
    <w:rsid w:val="00545FA5"/>
    <w:rsid w:val="0058046C"/>
    <w:rsid w:val="005940C0"/>
    <w:rsid w:val="00596B96"/>
    <w:rsid w:val="005A465C"/>
    <w:rsid w:val="005B2975"/>
    <w:rsid w:val="005C7703"/>
    <w:rsid w:val="005E6525"/>
    <w:rsid w:val="00626563"/>
    <w:rsid w:val="00651E60"/>
    <w:rsid w:val="006908A6"/>
    <w:rsid w:val="00696FD7"/>
    <w:rsid w:val="006B1552"/>
    <w:rsid w:val="006B2656"/>
    <w:rsid w:val="00713A31"/>
    <w:rsid w:val="00713D4B"/>
    <w:rsid w:val="00720A9C"/>
    <w:rsid w:val="00726BAE"/>
    <w:rsid w:val="00727584"/>
    <w:rsid w:val="007A67AA"/>
    <w:rsid w:val="00815F99"/>
    <w:rsid w:val="0081647D"/>
    <w:rsid w:val="008267A2"/>
    <w:rsid w:val="00864227"/>
    <w:rsid w:val="008A163D"/>
    <w:rsid w:val="008A3601"/>
    <w:rsid w:val="008B43D8"/>
    <w:rsid w:val="008E1F5F"/>
    <w:rsid w:val="008E2E30"/>
    <w:rsid w:val="009007DB"/>
    <w:rsid w:val="00956F61"/>
    <w:rsid w:val="0096633E"/>
    <w:rsid w:val="00972E00"/>
    <w:rsid w:val="00992D33"/>
    <w:rsid w:val="009E51EE"/>
    <w:rsid w:val="00A13CC2"/>
    <w:rsid w:val="00A312A4"/>
    <w:rsid w:val="00A3230A"/>
    <w:rsid w:val="00A3523E"/>
    <w:rsid w:val="00A821C1"/>
    <w:rsid w:val="00A9346A"/>
    <w:rsid w:val="00AA0517"/>
    <w:rsid w:val="00AA73FB"/>
    <w:rsid w:val="00AE2448"/>
    <w:rsid w:val="00AE6673"/>
    <w:rsid w:val="00B002F1"/>
    <w:rsid w:val="00B0386E"/>
    <w:rsid w:val="00B07586"/>
    <w:rsid w:val="00B45313"/>
    <w:rsid w:val="00B77A95"/>
    <w:rsid w:val="00BC6600"/>
    <w:rsid w:val="00C04D63"/>
    <w:rsid w:val="00C2323F"/>
    <w:rsid w:val="00C4173B"/>
    <w:rsid w:val="00C62F23"/>
    <w:rsid w:val="00CA055E"/>
    <w:rsid w:val="00CA720F"/>
    <w:rsid w:val="00CC0343"/>
    <w:rsid w:val="00CC04F2"/>
    <w:rsid w:val="00CC3EA8"/>
    <w:rsid w:val="00CD3438"/>
    <w:rsid w:val="00CF7EF2"/>
    <w:rsid w:val="00D07D4F"/>
    <w:rsid w:val="00D42605"/>
    <w:rsid w:val="00D4325A"/>
    <w:rsid w:val="00D53702"/>
    <w:rsid w:val="00D75FD9"/>
    <w:rsid w:val="00DA3675"/>
    <w:rsid w:val="00DF686F"/>
    <w:rsid w:val="00E0313F"/>
    <w:rsid w:val="00E12874"/>
    <w:rsid w:val="00E221F9"/>
    <w:rsid w:val="00E63118"/>
    <w:rsid w:val="00E73EBA"/>
    <w:rsid w:val="00EA4807"/>
    <w:rsid w:val="00EB0D2E"/>
    <w:rsid w:val="00EB74ED"/>
    <w:rsid w:val="00EC1AB9"/>
    <w:rsid w:val="00EC1F30"/>
    <w:rsid w:val="00EC54B1"/>
    <w:rsid w:val="00EC5D83"/>
    <w:rsid w:val="00EE2911"/>
    <w:rsid w:val="00EE69CB"/>
    <w:rsid w:val="00F235EE"/>
    <w:rsid w:val="00F6452A"/>
    <w:rsid w:val="00F853FD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BC6D"/>
  <w15:chartTrackingRefBased/>
  <w15:docId w15:val="{E62D80EE-F131-4C4F-B91F-E9A4F32E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58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586"/>
    <w:rPr>
      <w:color w:val="0000FF"/>
      <w:u w:val="single"/>
    </w:rPr>
  </w:style>
  <w:style w:type="character" w:styleId="a4">
    <w:name w:val="Strong"/>
    <w:basedOn w:val="a0"/>
    <w:uiPriority w:val="22"/>
    <w:qFormat/>
    <w:rsid w:val="00B07586"/>
    <w:rPr>
      <w:b/>
      <w:bCs/>
    </w:rPr>
  </w:style>
  <w:style w:type="paragraph" w:styleId="a5">
    <w:name w:val="Normal (Web)"/>
    <w:basedOn w:val="a"/>
    <w:uiPriority w:val="99"/>
    <w:unhideWhenUsed/>
    <w:rsid w:val="00B07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B07586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 w:eastAsia="en-US"/>
    </w:rPr>
  </w:style>
  <w:style w:type="character" w:customStyle="1" w:styleId="a7">
    <w:name w:val="Абзац списку Знак"/>
    <w:link w:val="a6"/>
    <w:uiPriority w:val="34"/>
    <w:locked/>
    <w:rsid w:val="00B07586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B45313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Kyselyova</dc:creator>
  <cp:keywords/>
  <dc:description/>
  <cp:lastModifiedBy>Mylana Moloshnova</cp:lastModifiedBy>
  <cp:revision>57</cp:revision>
  <cp:lastPrinted>2023-08-03T14:13:00Z</cp:lastPrinted>
  <dcterms:created xsi:type="dcterms:W3CDTF">2023-09-05T16:45:00Z</dcterms:created>
  <dcterms:modified xsi:type="dcterms:W3CDTF">2023-12-22T13:22:00Z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74ded3e3958013e548a823bdd96a8c7e5cf5cb0a2fbdbcbed9ab2f00d26c68a0</vt:lpwstr>
  </property>
</Properties>
</file>